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C629A4" w14:textId="6EC20606" w:rsidR="00030633" w:rsidRPr="00030633" w:rsidRDefault="00030633" w:rsidP="00030633">
      <w:pPr>
        <w:spacing w:after="0"/>
        <w:rPr>
          <w:rFonts w:ascii="Times New Roman" w:hAnsi="Times New Roman" w:cs="Times New Roman"/>
          <w:sz w:val="24"/>
          <w:szCs w:val="24"/>
          <w:lang w:val="kk-KZ"/>
        </w:rPr>
      </w:pPr>
      <w:r w:rsidRPr="00030633">
        <w:rPr>
          <w:rFonts w:ascii="Times New Roman" w:hAnsi="Times New Roman" w:cs="Times New Roman"/>
          <w:sz w:val="24"/>
          <w:szCs w:val="24"/>
          <w:lang w:val="kk-KZ"/>
        </w:rPr>
        <w:t>ЖАЙЫРБЕК</w:t>
      </w:r>
      <w:r w:rsidRPr="00030633">
        <w:rPr>
          <w:rFonts w:ascii="Times New Roman" w:hAnsi="Times New Roman" w:cs="Times New Roman"/>
          <w:sz w:val="24"/>
          <w:szCs w:val="24"/>
          <w:lang w:val="kk-KZ"/>
        </w:rPr>
        <w:t xml:space="preserve"> Сабыр Жеңісұлы</w:t>
      </w:r>
      <w:r w:rsidRPr="00030633">
        <w:rPr>
          <w:rFonts w:ascii="Times New Roman" w:hAnsi="Times New Roman" w:cs="Times New Roman"/>
          <w:sz w:val="24"/>
          <w:szCs w:val="24"/>
          <w:lang w:val="kk-KZ"/>
        </w:rPr>
        <w:t>,</w:t>
      </w:r>
    </w:p>
    <w:p w14:paraId="7A3D7C84" w14:textId="4DB9A72A" w:rsidR="00030633" w:rsidRPr="00030633" w:rsidRDefault="00030633" w:rsidP="00030633">
      <w:pPr>
        <w:shd w:val="clear" w:color="auto" w:fill="FFFFFF"/>
        <w:spacing w:after="0" w:line="240" w:lineRule="auto"/>
        <w:rPr>
          <w:rFonts w:ascii="Times New Roman" w:eastAsia="Times New Roman" w:hAnsi="Times New Roman" w:cs="Times New Roman"/>
          <w:color w:val="000000"/>
          <w:spacing w:val="-1"/>
          <w:sz w:val="24"/>
          <w:szCs w:val="24"/>
          <w:lang w:val="kk-KZ" w:eastAsia="ko-KR"/>
        </w:rPr>
      </w:pPr>
      <w:r w:rsidRPr="00030633">
        <w:rPr>
          <w:rFonts w:ascii="Times New Roman" w:eastAsia="Times New Roman" w:hAnsi="Times New Roman" w:cs="Times New Roman"/>
          <w:color w:val="000000"/>
          <w:spacing w:val="-1"/>
          <w:sz w:val="24"/>
          <w:szCs w:val="24"/>
          <w:lang w:val="kk-KZ" w:eastAsia="ko-KR"/>
        </w:rPr>
        <w:t xml:space="preserve">"Жас Дарын-3” бастауыш мектебінің </w:t>
      </w:r>
      <w:r w:rsidRPr="00030633">
        <w:rPr>
          <w:rFonts w:ascii="Times New Roman" w:eastAsia="Times New Roman" w:hAnsi="Times New Roman" w:cs="Times New Roman"/>
          <w:color w:val="000000"/>
          <w:spacing w:val="-1"/>
          <w:sz w:val="24"/>
          <w:szCs w:val="24"/>
          <w:lang w:val="kk-KZ" w:eastAsia="ko-KR"/>
        </w:rPr>
        <w:t>музыка</w:t>
      </w:r>
      <w:r w:rsidRPr="00030633">
        <w:rPr>
          <w:rFonts w:ascii="Times New Roman" w:eastAsia="Times New Roman" w:hAnsi="Times New Roman" w:cs="Times New Roman"/>
          <w:color w:val="000000"/>
          <w:spacing w:val="-1"/>
          <w:sz w:val="24"/>
          <w:szCs w:val="24"/>
          <w:lang w:val="kk-KZ" w:eastAsia="ko-KR"/>
        </w:rPr>
        <w:t xml:space="preserve"> пәні мұғалімі.</w:t>
      </w:r>
    </w:p>
    <w:p w14:paraId="23DEC5D9" w14:textId="77777777" w:rsidR="00030633" w:rsidRPr="00030633" w:rsidRDefault="00030633" w:rsidP="00030633">
      <w:pPr>
        <w:spacing w:after="0" w:line="240" w:lineRule="auto"/>
        <w:rPr>
          <w:rFonts w:ascii="Times New Roman" w:eastAsia="Times New Roman" w:hAnsi="Times New Roman" w:cs="Times New Roman"/>
          <w:color w:val="000000"/>
          <w:spacing w:val="-1"/>
          <w:sz w:val="24"/>
          <w:szCs w:val="24"/>
          <w:lang w:val="kk-KZ" w:eastAsia="ko-KR"/>
        </w:rPr>
      </w:pPr>
      <w:r w:rsidRPr="00030633">
        <w:rPr>
          <w:rFonts w:ascii="Times New Roman" w:eastAsia="Times New Roman" w:hAnsi="Times New Roman" w:cs="Times New Roman"/>
          <w:color w:val="000000"/>
          <w:spacing w:val="-1"/>
          <w:sz w:val="24"/>
          <w:szCs w:val="24"/>
          <w:lang w:val="kk-KZ" w:eastAsia="ko-KR"/>
        </w:rPr>
        <w:t>Шымкент қаласы</w:t>
      </w:r>
    </w:p>
    <w:p w14:paraId="27D3431A" w14:textId="77777777" w:rsidR="00030633" w:rsidRDefault="00030633" w:rsidP="002F0E69">
      <w:pPr>
        <w:rPr>
          <w:rFonts w:ascii="Times New Roman" w:hAnsi="Times New Roman" w:cs="Times New Roman"/>
          <w:sz w:val="24"/>
          <w:lang w:val="kk-KZ"/>
        </w:rPr>
      </w:pPr>
    </w:p>
    <w:p w14:paraId="38C8C6F0" w14:textId="0984AB2D" w:rsidR="00030633" w:rsidRDefault="00030633" w:rsidP="002F0E69">
      <w:pPr>
        <w:rPr>
          <w:rFonts w:ascii="Times New Roman" w:hAnsi="Times New Roman" w:cs="Times New Roman"/>
          <w:sz w:val="24"/>
          <w:lang w:val="kk-KZ"/>
        </w:rPr>
      </w:pPr>
      <w:r>
        <w:rPr>
          <w:rFonts w:ascii="Times New Roman" w:hAnsi="Times New Roman" w:cs="Times New Roman"/>
          <w:b/>
          <w:sz w:val="24"/>
          <w:lang w:val="kk-KZ"/>
        </w:rPr>
        <w:t>Отбасы саулығы – шаңырақ байлығы</w:t>
      </w:r>
    </w:p>
    <w:p w14:paraId="7BBD4816" w14:textId="77777777" w:rsidR="002F0E69" w:rsidRDefault="002F0E69" w:rsidP="002F0E69">
      <w:pPr>
        <w:rPr>
          <w:rFonts w:ascii="Times New Roman" w:hAnsi="Times New Roman" w:cs="Times New Roman"/>
          <w:sz w:val="24"/>
          <w:lang w:val="kk-KZ"/>
        </w:rPr>
      </w:pPr>
    </w:p>
    <w:tbl>
      <w:tblPr>
        <w:tblStyle w:val="a3"/>
        <w:tblW w:w="10065" w:type="dxa"/>
        <w:tblInd w:w="-289" w:type="dxa"/>
        <w:tblLayout w:type="fixed"/>
        <w:tblLook w:val="04A0" w:firstRow="1" w:lastRow="0" w:firstColumn="1" w:lastColumn="0" w:noHBand="0" w:noVBand="1"/>
      </w:tblPr>
      <w:tblGrid>
        <w:gridCol w:w="1880"/>
        <w:gridCol w:w="3507"/>
        <w:gridCol w:w="1843"/>
        <w:gridCol w:w="1276"/>
        <w:gridCol w:w="1559"/>
      </w:tblGrid>
      <w:tr w:rsidR="00030633" w:rsidRPr="00030633" w14:paraId="329E5221" w14:textId="77777777" w:rsidTr="00123CA5">
        <w:tc>
          <w:tcPr>
            <w:tcW w:w="1880" w:type="dxa"/>
          </w:tcPr>
          <w:p w14:paraId="0B343757"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Оқу бағдарламасына сәйкес оқыту мақсаттары</w:t>
            </w:r>
          </w:p>
        </w:tc>
        <w:tc>
          <w:tcPr>
            <w:tcW w:w="8185" w:type="dxa"/>
            <w:gridSpan w:val="4"/>
          </w:tcPr>
          <w:p w14:paraId="6D3BAE90" w14:textId="77777777" w:rsidR="00030633" w:rsidRPr="00030633" w:rsidRDefault="00030633" w:rsidP="00123CA5">
            <w:pPr>
              <w:ind w:left="360"/>
              <w:rPr>
                <w:rFonts w:ascii="Times New Roman" w:hAnsi="Times New Roman" w:cs="Times New Roman"/>
                <w:lang w:val="kk-KZ"/>
              </w:rPr>
            </w:pPr>
            <w:r w:rsidRPr="00030633">
              <w:rPr>
                <w:rFonts w:ascii="Times New Roman" w:hAnsi="Times New Roman" w:cs="Times New Roman"/>
                <w:lang w:val="kk-KZ"/>
              </w:rPr>
              <w:t>1.1.2.3 музыкалық аспаптардың көмегімен шығармаларды сүйемелдеу;</w:t>
            </w:r>
          </w:p>
          <w:p w14:paraId="25A4BFBA" w14:textId="77777777" w:rsidR="00030633" w:rsidRPr="00030633" w:rsidRDefault="00030633" w:rsidP="00123CA5">
            <w:pPr>
              <w:ind w:left="360"/>
              <w:rPr>
                <w:rFonts w:ascii="Times New Roman" w:hAnsi="Times New Roman" w:cs="Times New Roman"/>
                <w:lang w:val="kk-KZ"/>
              </w:rPr>
            </w:pPr>
            <w:r w:rsidRPr="00030633">
              <w:rPr>
                <w:rFonts w:ascii="Times New Roman" w:hAnsi="Times New Roman" w:cs="Times New Roman"/>
                <w:lang w:val="kk-KZ"/>
              </w:rPr>
              <w:t>1.1.3.2 әннің құрылымын ажырату: шумақ, шумақ-қайырма;</w:t>
            </w:r>
          </w:p>
          <w:p w14:paraId="3C5C0E53" w14:textId="77777777" w:rsidR="00030633" w:rsidRPr="00030633" w:rsidRDefault="00030633" w:rsidP="00123CA5">
            <w:pPr>
              <w:rPr>
                <w:rFonts w:ascii="Times New Roman" w:hAnsi="Times New Roman" w:cs="Times New Roman"/>
                <w:lang w:val="kk-KZ"/>
              </w:rPr>
            </w:pPr>
          </w:p>
        </w:tc>
      </w:tr>
      <w:tr w:rsidR="00030633" w:rsidRPr="00E6750A" w14:paraId="3277960D" w14:textId="77777777" w:rsidTr="00123CA5">
        <w:tc>
          <w:tcPr>
            <w:tcW w:w="1880" w:type="dxa"/>
          </w:tcPr>
          <w:p w14:paraId="7EC19CDE"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 xml:space="preserve">Сабақтың мақсаты </w:t>
            </w:r>
          </w:p>
        </w:tc>
        <w:tc>
          <w:tcPr>
            <w:tcW w:w="8185" w:type="dxa"/>
            <w:gridSpan w:val="4"/>
          </w:tcPr>
          <w:p w14:paraId="64ABEB87"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 xml:space="preserve">Ұжымдық ой-пікірлерге қатысады, шаңырақтағы отбасылық саулықтың маңызын түсінеді. «Шаңырақ» әнін мұғалімнің берген талаптарына сәйкес орындайды. </w:t>
            </w:r>
          </w:p>
        </w:tc>
      </w:tr>
      <w:tr w:rsidR="00030633" w:rsidRPr="00E6750A" w14:paraId="73370175" w14:textId="77777777" w:rsidTr="00123CA5">
        <w:tc>
          <w:tcPr>
            <w:tcW w:w="10065" w:type="dxa"/>
            <w:gridSpan w:val="5"/>
          </w:tcPr>
          <w:p w14:paraId="30C43BCD" w14:textId="77777777" w:rsidR="00030633" w:rsidRPr="00030633" w:rsidRDefault="00030633" w:rsidP="00123CA5">
            <w:pPr>
              <w:rPr>
                <w:rFonts w:ascii="Times New Roman" w:hAnsi="Times New Roman" w:cs="Times New Roman"/>
                <w:b/>
                <w:lang w:val="kk-KZ"/>
              </w:rPr>
            </w:pPr>
            <w:r w:rsidRPr="00030633">
              <w:rPr>
                <w:rFonts w:ascii="Times New Roman" w:hAnsi="Times New Roman" w:cs="Times New Roman"/>
                <w:lang w:val="kk-KZ"/>
              </w:rPr>
              <w:t xml:space="preserve">                                         </w:t>
            </w:r>
            <w:r w:rsidRPr="00030633">
              <w:rPr>
                <w:rFonts w:ascii="Times New Roman" w:hAnsi="Times New Roman" w:cs="Times New Roman"/>
                <w:b/>
                <w:lang w:val="kk-KZ"/>
              </w:rPr>
              <w:t>Сабақтың барысы</w:t>
            </w:r>
          </w:p>
        </w:tc>
      </w:tr>
      <w:tr w:rsidR="00030633" w14:paraId="01FF893E" w14:textId="77777777" w:rsidTr="00123CA5">
        <w:tc>
          <w:tcPr>
            <w:tcW w:w="1880" w:type="dxa"/>
          </w:tcPr>
          <w:p w14:paraId="203FEB7A" w14:textId="77777777" w:rsidR="00030633" w:rsidRPr="00030633" w:rsidRDefault="00030633" w:rsidP="00123CA5">
            <w:pPr>
              <w:rPr>
                <w:rFonts w:ascii="Times New Roman" w:hAnsi="Times New Roman" w:cs="Times New Roman"/>
                <w:b/>
                <w:lang w:val="kk-KZ"/>
              </w:rPr>
            </w:pPr>
            <w:r w:rsidRPr="00030633">
              <w:rPr>
                <w:rFonts w:ascii="Times New Roman" w:hAnsi="Times New Roman" w:cs="Times New Roman"/>
                <w:b/>
                <w:lang w:val="kk-KZ"/>
              </w:rPr>
              <w:t>Сабақтың кезеңі\уақыт</w:t>
            </w:r>
          </w:p>
        </w:tc>
        <w:tc>
          <w:tcPr>
            <w:tcW w:w="3507" w:type="dxa"/>
          </w:tcPr>
          <w:p w14:paraId="4F397878" w14:textId="77777777" w:rsidR="00030633" w:rsidRPr="00030633" w:rsidRDefault="00030633" w:rsidP="00123CA5">
            <w:pPr>
              <w:rPr>
                <w:rFonts w:ascii="Times New Roman" w:hAnsi="Times New Roman" w:cs="Times New Roman"/>
                <w:b/>
                <w:lang w:val="kk-KZ"/>
              </w:rPr>
            </w:pPr>
            <w:r w:rsidRPr="00030633">
              <w:rPr>
                <w:rFonts w:ascii="Times New Roman" w:hAnsi="Times New Roman" w:cs="Times New Roman"/>
                <w:b/>
                <w:lang w:val="kk-KZ"/>
              </w:rPr>
              <w:t xml:space="preserve">Педагогтің әрекеті </w:t>
            </w:r>
          </w:p>
        </w:tc>
        <w:tc>
          <w:tcPr>
            <w:tcW w:w="1843" w:type="dxa"/>
          </w:tcPr>
          <w:p w14:paraId="6ACF6291" w14:textId="77777777" w:rsidR="00030633" w:rsidRPr="00030633" w:rsidRDefault="00030633" w:rsidP="00123CA5">
            <w:pPr>
              <w:rPr>
                <w:rFonts w:ascii="Times New Roman" w:hAnsi="Times New Roman" w:cs="Times New Roman"/>
                <w:b/>
                <w:lang w:val="kk-KZ"/>
              </w:rPr>
            </w:pPr>
            <w:r w:rsidRPr="00030633">
              <w:rPr>
                <w:rFonts w:ascii="Times New Roman" w:hAnsi="Times New Roman" w:cs="Times New Roman"/>
                <w:b/>
                <w:lang w:val="kk-KZ"/>
              </w:rPr>
              <w:t xml:space="preserve">Оқушының әрекеті </w:t>
            </w:r>
          </w:p>
        </w:tc>
        <w:tc>
          <w:tcPr>
            <w:tcW w:w="1276" w:type="dxa"/>
          </w:tcPr>
          <w:p w14:paraId="31053FC0" w14:textId="77777777" w:rsidR="00030633" w:rsidRPr="00030633" w:rsidRDefault="00030633" w:rsidP="00123CA5">
            <w:pPr>
              <w:rPr>
                <w:rFonts w:ascii="Times New Roman" w:hAnsi="Times New Roman" w:cs="Times New Roman"/>
                <w:b/>
                <w:lang w:val="kk-KZ"/>
              </w:rPr>
            </w:pPr>
            <w:r w:rsidRPr="00030633">
              <w:rPr>
                <w:rFonts w:ascii="Times New Roman" w:hAnsi="Times New Roman" w:cs="Times New Roman"/>
                <w:b/>
                <w:lang w:val="kk-KZ"/>
              </w:rPr>
              <w:t>Бағалау</w:t>
            </w:r>
          </w:p>
        </w:tc>
        <w:tc>
          <w:tcPr>
            <w:tcW w:w="1559" w:type="dxa"/>
          </w:tcPr>
          <w:p w14:paraId="316B71F5" w14:textId="77777777" w:rsidR="00030633" w:rsidRPr="00030633" w:rsidRDefault="00030633" w:rsidP="00123CA5">
            <w:pPr>
              <w:rPr>
                <w:rFonts w:ascii="Times New Roman" w:hAnsi="Times New Roman" w:cs="Times New Roman"/>
                <w:b/>
                <w:lang w:val="kk-KZ"/>
              </w:rPr>
            </w:pPr>
            <w:r w:rsidRPr="00030633">
              <w:rPr>
                <w:rFonts w:ascii="Times New Roman" w:hAnsi="Times New Roman" w:cs="Times New Roman"/>
                <w:b/>
                <w:lang w:val="kk-KZ"/>
              </w:rPr>
              <w:t>Ресурстар</w:t>
            </w:r>
          </w:p>
        </w:tc>
      </w:tr>
      <w:tr w:rsidR="00030633" w:rsidRPr="00E6750A" w14:paraId="47F511F5" w14:textId="77777777" w:rsidTr="00123CA5">
        <w:tc>
          <w:tcPr>
            <w:tcW w:w="1880" w:type="dxa"/>
          </w:tcPr>
          <w:p w14:paraId="4340BCB5"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Басы</w:t>
            </w:r>
          </w:p>
        </w:tc>
        <w:tc>
          <w:tcPr>
            <w:tcW w:w="3507" w:type="dxa"/>
          </w:tcPr>
          <w:p w14:paraId="2594338A"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 xml:space="preserve">1-тапсырма. Зерттеу. Талқылау. </w:t>
            </w:r>
          </w:p>
          <w:p w14:paraId="418A0010"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 xml:space="preserve">Мұғалім берілген мәтінді талқылау барысында адамның күнделікті дұрыс әрекеттері жаны және денінің саулығына ықпал ететінін оқушының танымдық деңгейіне сәйкес әңгімелеуі қажет. Балалар денсаулығына ата- анасының және мұғалімінің тілектестік қамқорлығын сезіне алуы керек. Өзі де атсалысып, отбасы саулығын сақтау арқылы шаңырағына бақыт, байлық сыйлайтыны жөнінде ойларын еркін жеткізе білетін деңгейге көтерілуі қажет. Сондықтан оған мұғалім аса зор жауапкершілікпен қарауға мәіндетті. Оқулықта оқушыларға осы мәселе төңірегінде қойылған сұрақ берілген: </w:t>
            </w:r>
          </w:p>
          <w:p w14:paraId="663131DD"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«Суретте шаңырақты бақанмен атасы көтеріп тұр. Ал уықтарды әкесі мен балалары керегеге байлап жатыр. Мұның мәні неде деп ойлайсың?» Оқушылар кестедегі сөздерді  толықтырып, ой түйеді. Тапсырма соңындағы тілек те оқушылар назарынан тыс қалмауы керек: «Сен де отбасының мен шаңырағыңды бағала, үнемі көтеріңкі көңіл күйде бол. «Дені саудың-жаны да сау» дегенді есіңе сақта!»</w:t>
            </w:r>
          </w:p>
        </w:tc>
        <w:tc>
          <w:tcPr>
            <w:tcW w:w="1843" w:type="dxa"/>
          </w:tcPr>
          <w:p w14:paraId="0852D324"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 xml:space="preserve">«Отбасы саулығы – шаңырақ байлығы» деген тіркестің мәнін мұғаліммен бірге талқылайды. </w:t>
            </w:r>
          </w:p>
          <w:p w14:paraId="6C7AB61C" w14:textId="77777777" w:rsidR="00030633" w:rsidRPr="00030633" w:rsidRDefault="00030633" w:rsidP="00123CA5">
            <w:pPr>
              <w:rPr>
                <w:rFonts w:ascii="Times New Roman" w:hAnsi="Times New Roman" w:cs="Times New Roman"/>
                <w:lang w:val="kk-KZ"/>
              </w:rPr>
            </w:pPr>
          </w:p>
          <w:p w14:paraId="3AA94C8E" w14:textId="77777777" w:rsidR="00030633" w:rsidRPr="00030633" w:rsidRDefault="00030633" w:rsidP="00123CA5">
            <w:pPr>
              <w:rPr>
                <w:rFonts w:ascii="Times New Roman" w:hAnsi="Times New Roman" w:cs="Times New Roman"/>
                <w:lang w:val="kk-KZ"/>
              </w:rPr>
            </w:pPr>
          </w:p>
          <w:p w14:paraId="0BEAAB25" w14:textId="77777777" w:rsidR="00030633" w:rsidRPr="00030633" w:rsidRDefault="00030633" w:rsidP="00123CA5">
            <w:pPr>
              <w:rPr>
                <w:rFonts w:ascii="Times New Roman" w:hAnsi="Times New Roman" w:cs="Times New Roman"/>
                <w:lang w:val="kk-KZ"/>
              </w:rPr>
            </w:pPr>
          </w:p>
          <w:p w14:paraId="44B46FD3" w14:textId="77777777" w:rsidR="00030633" w:rsidRPr="00030633" w:rsidRDefault="00030633" w:rsidP="00123CA5">
            <w:pPr>
              <w:rPr>
                <w:rFonts w:ascii="Times New Roman" w:hAnsi="Times New Roman" w:cs="Times New Roman"/>
                <w:lang w:val="kk-KZ"/>
              </w:rPr>
            </w:pPr>
          </w:p>
          <w:p w14:paraId="5932D322" w14:textId="77777777" w:rsidR="00030633" w:rsidRPr="00030633" w:rsidRDefault="00030633" w:rsidP="00123CA5">
            <w:pPr>
              <w:rPr>
                <w:rFonts w:ascii="Times New Roman" w:hAnsi="Times New Roman" w:cs="Times New Roman"/>
                <w:lang w:val="kk-KZ"/>
              </w:rPr>
            </w:pPr>
          </w:p>
          <w:p w14:paraId="0DDAA542"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 xml:space="preserve">Оқулықтағы мәтін мен суретке қарап, түйінді ой айтады. </w:t>
            </w:r>
          </w:p>
        </w:tc>
        <w:tc>
          <w:tcPr>
            <w:tcW w:w="1276" w:type="dxa"/>
          </w:tcPr>
          <w:p w14:paraId="180289A7" w14:textId="77777777" w:rsidR="00030633" w:rsidRPr="00030633" w:rsidRDefault="00030633" w:rsidP="00123CA5">
            <w:pPr>
              <w:rPr>
                <w:rFonts w:ascii="Times New Roman" w:hAnsi="Times New Roman" w:cs="Times New Roman"/>
                <w:lang w:val="kk-KZ"/>
              </w:rPr>
            </w:pPr>
          </w:p>
          <w:p w14:paraId="346799BF" w14:textId="77777777" w:rsidR="00030633" w:rsidRPr="00030633" w:rsidRDefault="00030633" w:rsidP="00123CA5">
            <w:pPr>
              <w:rPr>
                <w:rFonts w:ascii="Times New Roman" w:hAnsi="Times New Roman" w:cs="Times New Roman"/>
                <w:lang w:val="kk-KZ"/>
              </w:rPr>
            </w:pPr>
          </w:p>
          <w:p w14:paraId="0581F235" w14:textId="77777777" w:rsidR="00030633" w:rsidRPr="00030633" w:rsidRDefault="00030633" w:rsidP="00123CA5">
            <w:pPr>
              <w:rPr>
                <w:rFonts w:ascii="Times New Roman" w:hAnsi="Times New Roman" w:cs="Times New Roman"/>
                <w:lang w:val="kk-KZ"/>
              </w:rPr>
            </w:pPr>
          </w:p>
          <w:p w14:paraId="6535891C" w14:textId="77777777" w:rsidR="00030633" w:rsidRPr="00030633" w:rsidRDefault="00030633" w:rsidP="00123CA5">
            <w:pPr>
              <w:rPr>
                <w:rFonts w:ascii="Times New Roman" w:hAnsi="Times New Roman" w:cs="Times New Roman"/>
                <w:lang w:val="kk-KZ"/>
              </w:rPr>
            </w:pPr>
          </w:p>
          <w:p w14:paraId="51D9D74E" w14:textId="77777777" w:rsidR="00030633" w:rsidRPr="00030633" w:rsidRDefault="00030633" w:rsidP="00123CA5">
            <w:pPr>
              <w:rPr>
                <w:rFonts w:ascii="Times New Roman" w:hAnsi="Times New Roman" w:cs="Times New Roman"/>
                <w:lang w:val="kk-KZ"/>
              </w:rPr>
            </w:pPr>
          </w:p>
          <w:p w14:paraId="2D25A6E6" w14:textId="77777777" w:rsidR="00030633" w:rsidRPr="00030633" w:rsidRDefault="00030633" w:rsidP="00123CA5">
            <w:pPr>
              <w:rPr>
                <w:rFonts w:ascii="Times New Roman" w:hAnsi="Times New Roman" w:cs="Times New Roman"/>
                <w:lang w:val="kk-KZ"/>
              </w:rPr>
            </w:pPr>
          </w:p>
          <w:p w14:paraId="18809E0C" w14:textId="77777777" w:rsidR="00030633" w:rsidRPr="00030633" w:rsidRDefault="00030633" w:rsidP="00123CA5">
            <w:pPr>
              <w:rPr>
                <w:rFonts w:ascii="Times New Roman" w:hAnsi="Times New Roman" w:cs="Times New Roman"/>
                <w:lang w:val="kk-KZ"/>
              </w:rPr>
            </w:pPr>
          </w:p>
          <w:p w14:paraId="193BF9B2" w14:textId="77777777" w:rsidR="00030633" w:rsidRPr="00030633" w:rsidRDefault="00030633" w:rsidP="00123CA5">
            <w:pPr>
              <w:rPr>
                <w:rFonts w:ascii="Times New Roman" w:hAnsi="Times New Roman" w:cs="Times New Roman"/>
                <w:lang w:val="kk-KZ"/>
              </w:rPr>
            </w:pPr>
          </w:p>
          <w:p w14:paraId="2CE6D225" w14:textId="77777777" w:rsidR="00030633" w:rsidRPr="00030633" w:rsidRDefault="00030633" w:rsidP="00123CA5">
            <w:pPr>
              <w:rPr>
                <w:rFonts w:ascii="Times New Roman" w:hAnsi="Times New Roman" w:cs="Times New Roman"/>
                <w:lang w:val="kk-KZ"/>
              </w:rPr>
            </w:pPr>
          </w:p>
          <w:p w14:paraId="2E189CED" w14:textId="77777777" w:rsidR="00030633" w:rsidRPr="00030633" w:rsidRDefault="00030633" w:rsidP="00123CA5">
            <w:pPr>
              <w:rPr>
                <w:rFonts w:ascii="Times New Roman" w:hAnsi="Times New Roman" w:cs="Times New Roman"/>
                <w:lang w:val="kk-KZ"/>
              </w:rPr>
            </w:pPr>
          </w:p>
          <w:p w14:paraId="0148EE84" w14:textId="77777777" w:rsidR="00030633" w:rsidRPr="00030633" w:rsidRDefault="00030633" w:rsidP="00123CA5">
            <w:pPr>
              <w:rPr>
                <w:rFonts w:ascii="Times New Roman" w:hAnsi="Times New Roman" w:cs="Times New Roman"/>
                <w:lang w:val="kk-KZ"/>
              </w:rPr>
            </w:pPr>
          </w:p>
          <w:p w14:paraId="65F2FD31" w14:textId="77777777" w:rsidR="00030633" w:rsidRPr="00030633" w:rsidRDefault="00030633" w:rsidP="00123CA5">
            <w:pPr>
              <w:rPr>
                <w:rFonts w:ascii="Times New Roman" w:hAnsi="Times New Roman" w:cs="Times New Roman"/>
                <w:lang w:val="kk-KZ"/>
              </w:rPr>
            </w:pPr>
          </w:p>
          <w:p w14:paraId="35E82655" w14:textId="77777777" w:rsidR="00030633" w:rsidRPr="00030633" w:rsidRDefault="00030633" w:rsidP="00123CA5">
            <w:pPr>
              <w:rPr>
                <w:rFonts w:ascii="Times New Roman" w:hAnsi="Times New Roman" w:cs="Times New Roman"/>
                <w:lang w:val="kk-KZ"/>
              </w:rPr>
            </w:pPr>
          </w:p>
          <w:p w14:paraId="26134E8B" w14:textId="77777777" w:rsidR="00030633" w:rsidRPr="00030633" w:rsidRDefault="00030633" w:rsidP="00123CA5">
            <w:pPr>
              <w:rPr>
                <w:rFonts w:ascii="Times New Roman" w:hAnsi="Times New Roman" w:cs="Times New Roman"/>
                <w:lang w:val="kk-KZ"/>
              </w:rPr>
            </w:pPr>
          </w:p>
          <w:p w14:paraId="4DB8DECC" w14:textId="77777777" w:rsidR="00030633" w:rsidRPr="00030633" w:rsidRDefault="00030633" w:rsidP="00123CA5">
            <w:pPr>
              <w:rPr>
                <w:rFonts w:ascii="Times New Roman" w:hAnsi="Times New Roman" w:cs="Times New Roman"/>
                <w:lang w:val="kk-KZ"/>
              </w:rPr>
            </w:pPr>
          </w:p>
          <w:p w14:paraId="484809B5" w14:textId="77777777" w:rsidR="00030633" w:rsidRPr="00030633" w:rsidRDefault="00030633" w:rsidP="00123CA5">
            <w:pPr>
              <w:rPr>
                <w:rFonts w:ascii="Times New Roman" w:hAnsi="Times New Roman" w:cs="Times New Roman"/>
                <w:lang w:val="kk-KZ"/>
              </w:rPr>
            </w:pPr>
          </w:p>
          <w:p w14:paraId="0EA9372E" w14:textId="77777777" w:rsidR="00030633" w:rsidRPr="00030633" w:rsidRDefault="00030633" w:rsidP="00123CA5">
            <w:pPr>
              <w:rPr>
                <w:rFonts w:ascii="Times New Roman" w:hAnsi="Times New Roman" w:cs="Times New Roman"/>
                <w:lang w:val="kk-KZ"/>
              </w:rPr>
            </w:pPr>
          </w:p>
          <w:p w14:paraId="0CB68BB3" w14:textId="77777777" w:rsidR="00030633" w:rsidRPr="00030633" w:rsidRDefault="00030633" w:rsidP="00123CA5">
            <w:pPr>
              <w:rPr>
                <w:rFonts w:ascii="Times New Roman" w:hAnsi="Times New Roman" w:cs="Times New Roman"/>
                <w:lang w:val="kk-KZ"/>
              </w:rPr>
            </w:pPr>
          </w:p>
          <w:p w14:paraId="5219F70B" w14:textId="77777777" w:rsidR="00030633" w:rsidRPr="00030633" w:rsidRDefault="00030633" w:rsidP="00123CA5">
            <w:pPr>
              <w:rPr>
                <w:rFonts w:ascii="Times New Roman" w:hAnsi="Times New Roman" w:cs="Times New Roman"/>
                <w:lang w:val="kk-KZ"/>
              </w:rPr>
            </w:pPr>
          </w:p>
          <w:p w14:paraId="4927307F" w14:textId="77777777" w:rsidR="00030633" w:rsidRPr="00030633" w:rsidRDefault="00030633" w:rsidP="00123CA5">
            <w:pPr>
              <w:rPr>
                <w:rFonts w:ascii="Times New Roman" w:hAnsi="Times New Roman" w:cs="Times New Roman"/>
                <w:lang w:val="kk-KZ"/>
              </w:rPr>
            </w:pPr>
          </w:p>
          <w:p w14:paraId="7F7C4742" w14:textId="77777777" w:rsidR="00030633" w:rsidRPr="00030633" w:rsidRDefault="00030633" w:rsidP="00123CA5">
            <w:pPr>
              <w:rPr>
                <w:rFonts w:ascii="Times New Roman" w:hAnsi="Times New Roman" w:cs="Times New Roman"/>
                <w:lang w:val="kk-KZ"/>
              </w:rPr>
            </w:pPr>
          </w:p>
          <w:p w14:paraId="5DC6A7FC" w14:textId="77777777" w:rsidR="00030633" w:rsidRPr="00030633" w:rsidRDefault="00030633" w:rsidP="00123CA5">
            <w:pPr>
              <w:rPr>
                <w:rFonts w:ascii="Times New Roman" w:hAnsi="Times New Roman" w:cs="Times New Roman"/>
                <w:lang w:val="kk-KZ"/>
              </w:rPr>
            </w:pPr>
          </w:p>
          <w:p w14:paraId="292755E0" w14:textId="77777777" w:rsidR="00030633" w:rsidRPr="00030633" w:rsidRDefault="00030633" w:rsidP="00123CA5">
            <w:pPr>
              <w:rPr>
                <w:rFonts w:ascii="Times New Roman" w:hAnsi="Times New Roman" w:cs="Times New Roman"/>
                <w:lang w:val="kk-KZ"/>
              </w:rPr>
            </w:pPr>
          </w:p>
          <w:p w14:paraId="6516385B"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Қол шапалақ»</w:t>
            </w:r>
          </w:p>
          <w:p w14:paraId="207CEDED" w14:textId="77777777" w:rsidR="00030633" w:rsidRPr="00030633" w:rsidRDefault="00030633" w:rsidP="00123CA5">
            <w:pPr>
              <w:rPr>
                <w:rFonts w:ascii="Times New Roman" w:hAnsi="Times New Roman" w:cs="Times New Roman"/>
                <w:lang w:val="kk-KZ"/>
              </w:rPr>
            </w:pPr>
          </w:p>
          <w:p w14:paraId="73C06207" w14:textId="77777777" w:rsidR="00030633" w:rsidRPr="00030633" w:rsidRDefault="00030633" w:rsidP="00123CA5">
            <w:pPr>
              <w:rPr>
                <w:rFonts w:ascii="Times New Roman" w:hAnsi="Times New Roman" w:cs="Times New Roman"/>
                <w:lang w:val="kk-KZ"/>
              </w:rPr>
            </w:pPr>
          </w:p>
          <w:p w14:paraId="367DAAF1"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Өзара бағалау: «Тамаша», «Жақсы», «Ойлан»</w:t>
            </w:r>
          </w:p>
        </w:tc>
        <w:tc>
          <w:tcPr>
            <w:tcW w:w="1559" w:type="dxa"/>
          </w:tcPr>
          <w:p w14:paraId="0E13B7E5"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«Музыка» оқулығы</w:t>
            </w:r>
          </w:p>
          <w:p w14:paraId="25828597" w14:textId="77777777" w:rsidR="00030633" w:rsidRPr="00030633" w:rsidRDefault="00030633" w:rsidP="00123CA5">
            <w:pPr>
              <w:rPr>
                <w:rFonts w:ascii="Times New Roman" w:hAnsi="Times New Roman" w:cs="Times New Roman"/>
                <w:lang w:val="kk-KZ"/>
              </w:rPr>
            </w:pPr>
          </w:p>
          <w:p w14:paraId="1B4BAA94" w14:textId="77777777" w:rsidR="00030633" w:rsidRPr="00030633" w:rsidRDefault="00030633" w:rsidP="00123CA5">
            <w:pPr>
              <w:rPr>
                <w:rFonts w:ascii="Times New Roman" w:hAnsi="Times New Roman" w:cs="Times New Roman"/>
                <w:lang w:val="kk-KZ"/>
              </w:rPr>
            </w:pPr>
          </w:p>
          <w:p w14:paraId="40DBB680"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noProof/>
                <w:lang w:eastAsia="ru-RU"/>
              </w:rPr>
              <w:drawing>
                <wp:inline distT="0" distB="0" distL="0" distR="0" wp14:anchorId="63D9A2DD" wp14:editId="2F49F365">
                  <wp:extent cx="5940425" cy="9328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932815"/>
                          </a:xfrm>
                          <a:prstGeom prst="rect">
                            <a:avLst/>
                          </a:prstGeom>
                          <a:noFill/>
                          <a:ln>
                            <a:noFill/>
                          </a:ln>
                        </pic:spPr>
                      </pic:pic>
                    </a:graphicData>
                  </a:graphic>
                </wp:inline>
              </w:drawing>
            </w:r>
          </w:p>
        </w:tc>
      </w:tr>
      <w:tr w:rsidR="00030633" w:rsidRPr="00E6750A" w14:paraId="776A1A59" w14:textId="77777777" w:rsidTr="00123CA5">
        <w:tc>
          <w:tcPr>
            <w:tcW w:w="1880" w:type="dxa"/>
          </w:tcPr>
          <w:p w14:paraId="1FBECC75"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Ортасы</w:t>
            </w:r>
          </w:p>
        </w:tc>
        <w:tc>
          <w:tcPr>
            <w:tcW w:w="3507" w:type="dxa"/>
          </w:tcPr>
          <w:p w14:paraId="75B65FEB"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2-тапсырма. Орындау.</w:t>
            </w:r>
          </w:p>
          <w:p w14:paraId="708ABC25"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 xml:space="preserve">Тақырып аясын «Шаңырақ» әні жалғастырады (Өлеңін жазған: А.Рахметов, әнін жазғандар:Т.Тоқжанов, </w:t>
            </w:r>
            <w:r w:rsidRPr="00030633">
              <w:rPr>
                <w:rFonts w:ascii="Times New Roman" w:hAnsi="Times New Roman" w:cs="Times New Roman"/>
                <w:lang w:val="kk-KZ"/>
              </w:rPr>
              <w:lastRenderedPageBreak/>
              <w:t>Ү.Ерниязов)</w:t>
            </w:r>
          </w:p>
          <w:p w14:paraId="1560C85C"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 xml:space="preserve">Әннің мәтіні, мазмұны талданып, әуені тыңдалады, оқушылар әннің 1-шумағы мен қайырмасын үйренеді. 2/4 өлшемдегі маршы ырғақты ән. Ән келесі сабақта сыныптық сахналық қойылымда айтылатын болғандықтан, мұғалім хормен ән айту талаптарын оқушылармен пысықтаса, артық болмайды. </w:t>
            </w:r>
          </w:p>
          <w:p w14:paraId="3CF34112"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Мысалы: Хормен ән салуда қойылатын вокалдық-әншілік талаптар:</w:t>
            </w:r>
          </w:p>
          <w:p w14:paraId="5B142C99"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А) ән сөздерінің анық, интонациясының таза болуы;</w:t>
            </w:r>
          </w:p>
          <w:p w14:paraId="2FFFDA5A"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Ә) әнді бірге бастау, бірге аяқтау, шашырап кетпеуін қадағалау;</w:t>
            </w:r>
          </w:p>
          <w:p w14:paraId="05687056"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Б) әннің көркемдік бейнесі мен мазмұнын жеткізе білу;</w:t>
            </w:r>
          </w:p>
          <w:p w14:paraId="12AA4B37"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 xml:space="preserve">В) сахнаға шығу, сахнада тұру мәдениетін естен шығармау.  </w:t>
            </w:r>
          </w:p>
        </w:tc>
        <w:tc>
          <w:tcPr>
            <w:tcW w:w="1843" w:type="dxa"/>
          </w:tcPr>
          <w:p w14:paraId="2A144AC2"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lastRenderedPageBreak/>
              <w:t xml:space="preserve">«Шаңырақ» әнін үйренеді, орындайды. </w:t>
            </w:r>
          </w:p>
        </w:tc>
        <w:tc>
          <w:tcPr>
            <w:tcW w:w="1276" w:type="dxa"/>
          </w:tcPr>
          <w:p w14:paraId="6784BCC8" w14:textId="77777777" w:rsidR="00030633" w:rsidRPr="00030633" w:rsidRDefault="00030633" w:rsidP="00123CA5">
            <w:pPr>
              <w:rPr>
                <w:rFonts w:ascii="Times New Roman" w:hAnsi="Times New Roman" w:cs="Times New Roman"/>
                <w:lang w:val="kk-KZ"/>
              </w:rPr>
            </w:pPr>
          </w:p>
          <w:p w14:paraId="6A4B295C" w14:textId="77777777" w:rsidR="00030633" w:rsidRPr="00030633" w:rsidRDefault="00030633" w:rsidP="00123CA5">
            <w:pPr>
              <w:rPr>
                <w:rFonts w:ascii="Times New Roman" w:hAnsi="Times New Roman" w:cs="Times New Roman"/>
                <w:lang w:val="kk-KZ"/>
              </w:rPr>
            </w:pPr>
          </w:p>
          <w:p w14:paraId="607E8D0E" w14:textId="77777777" w:rsidR="00030633" w:rsidRPr="00030633" w:rsidRDefault="00030633" w:rsidP="00123CA5">
            <w:pPr>
              <w:rPr>
                <w:rFonts w:ascii="Times New Roman" w:hAnsi="Times New Roman" w:cs="Times New Roman"/>
                <w:lang w:val="kk-KZ"/>
              </w:rPr>
            </w:pPr>
          </w:p>
          <w:p w14:paraId="71F63BBB"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Қол шапалақ»</w:t>
            </w:r>
          </w:p>
          <w:p w14:paraId="0E5E797C" w14:textId="77777777" w:rsidR="00030633" w:rsidRPr="00030633" w:rsidRDefault="00030633" w:rsidP="00123CA5">
            <w:pPr>
              <w:rPr>
                <w:rFonts w:ascii="Times New Roman" w:hAnsi="Times New Roman" w:cs="Times New Roman"/>
                <w:lang w:val="kk-KZ"/>
              </w:rPr>
            </w:pPr>
          </w:p>
          <w:p w14:paraId="596749F6" w14:textId="77777777" w:rsidR="00030633" w:rsidRPr="00030633" w:rsidRDefault="00030633" w:rsidP="00123CA5">
            <w:pPr>
              <w:rPr>
                <w:rFonts w:ascii="Times New Roman" w:hAnsi="Times New Roman" w:cs="Times New Roman"/>
                <w:lang w:val="kk-KZ"/>
              </w:rPr>
            </w:pPr>
          </w:p>
          <w:p w14:paraId="6A8D39E2"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Өзара бағалау: «Тамаша», «Жақсы», «Ойлан»</w:t>
            </w:r>
          </w:p>
        </w:tc>
        <w:tc>
          <w:tcPr>
            <w:tcW w:w="1559" w:type="dxa"/>
          </w:tcPr>
          <w:p w14:paraId="46F272EF"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lastRenderedPageBreak/>
              <w:t>«Музыка» оқулығы, Нота хрестоматиясы,</w:t>
            </w:r>
          </w:p>
          <w:p w14:paraId="5E3020E0"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lastRenderedPageBreak/>
              <w:t>Фоно - хрестоматия</w:t>
            </w:r>
          </w:p>
        </w:tc>
      </w:tr>
      <w:tr w:rsidR="00030633" w:rsidRPr="00030633" w14:paraId="484EA03C" w14:textId="77777777" w:rsidTr="00123CA5">
        <w:tc>
          <w:tcPr>
            <w:tcW w:w="1880" w:type="dxa"/>
          </w:tcPr>
          <w:p w14:paraId="3C81B487"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lastRenderedPageBreak/>
              <w:t>Соңы</w:t>
            </w:r>
          </w:p>
        </w:tc>
        <w:tc>
          <w:tcPr>
            <w:tcW w:w="3507" w:type="dxa"/>
          </w:tcPr>
          <w:p w14:paraId="56F783F8"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 xml:space="preserve">3-тапсырма. Шығармашылық. Жұмбақты шешу. </w:t>
            </w:r>
          </w:p>
          <w:p w14:paraId="708EB4A1"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 xml:space="preserve">Оқулықта киіз үй суреттері мен жұмбақтар берілген. Мұғалім балалармен бірге әр жұмбақты оқып, шешімін талқылайды. </w:t>
            </w:r>
          </w:p>
          <w:p w14:paraId="2DB48824"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Бағалау:</w:t>
            </w:r>
          </w:p>
          <w:p w14:paraId="01D7861A" w14:textId="77777777" w:rsidR="00030633" w:rsidRPr="00030633" w:rsidRDefault="00030633" w:rsidP="00123CA5">
            <w:pPr>
              <w:pStyle w:val="a4"/>
              <w:numPr>
                <w:ilvl w:val="0"/>
                <w:numId w:val="1"/>
              </w:numPr>
              <w:rPr>
                <w:rFonts w:ascii="Times New Roman" w:hAnsi="Times New Roman" w:cs="Times New Roman"/>
                <w:lang w:val="kk-KZ"/>
              </w:rPr>
            </w:pPr>
            <w:r w:rsidRPr="00030633">
              <w:rPr>
                <w:rFonts w:ascii="Times New Roman" w:hAnsi="Times New Roman" w:cs="Times New Roman"/>
                <w:lang w:val="kk-KZ"/>
              </w:rPr>
              <w:t>«Отбасы саулығы – шаңырақ байлығы» туралы не білдім?</w:t>
            </w:r>
          </w:p>
          <w:p w14:paraId="44404FB0" w14:textId="77777777" w:rsidR="00030633" w:rsidRPr="00030633" w:rsidRDefault="00030633" w:rsidP="00123CA5">
            <w:pPr>
              <w:pStyle w:val="a4"/>
              <w:numPr>
                <w:ilvl w:val="0"/>
                <w:numId w:val="1"/>
              </w:numPr>
              <w:rPr>
                <w:rFonts w:ascii="Times New Roman" w:hAnsi="Times New Roman" w:cs="Times New Roman"/>
                <w:lang w:val="kk-KZ"/>
              </w:rPr>
            </w:pPr>
            <w:r w:rsidRPr="00030633">
              <w:rPr>
                <w:rFonts w:ascii="Times New Roman" w:hAnsi="Times New Roman" w:cs="Times New Roman"/>
                <w:lang w:val="kk-KZ"/>
              </w:rPr>
              <w:t>-«Шаңырақ» әнін қалай орындадым?</w:t>
            </w:r>
          </w:p>
          <w:p w14:paraId="723DEE46"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Рефлексия. «Бағдаршам»:</w:t>
            </w:r>
          </w:p>
          <w:p w14:paraId="4CEAF461"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Қызыл- бүгінгі сабақты түсінбедім.</w:t>
            </w:r>
          </w:p>
          <w:p w14:paraId="6CAE1E4D"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Сары-сабақтың кейбір жерлерін түсіндім.</w:t>
            </w:r>
          </w:p>
          <w:p w14:paraId="6ECD73D8"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Жасыл-сабақта барлығын түсіндім.</w:t>
            </w:r>
          </w:p>
        </w:tc>
        <w:tc>
          <w:tcPr>
            <w:tcW w:w="1843" w:type="dxa"/>
          </w:tcPr>
          <w:p w14:paraId="5AE219AE"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 xml:space="preserve">Оқушылар киіз үйге байланысты жұмбақтарды шешуге қатысады. </w:t>
            </w:r>
          </w:p>
          <w:p w14:paraId="2F001DED"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 xml:space="preserve">Қойылған сұрақтарға өз ойларын айта алады. </w:t>
            </w:r>
          </w:p>
        </w:tc>
        <w:tc>
          <w:tcPr>
            <w:tcW w:w="1276" w:type="dxa"/>
          </w:tcPr>
          <w:p w14:paraId="3288CE49" w14:textId="77777777" w:rsidR="00030633" w:rsidRPr="00030633" w:rsidRDefault="00030633" w:rsidP="00123CA5">
            <w:pPr>
              <w:rPr>
                <w:rFonts w:ascii="Times New Roman" w:hAnsi="Times New Roman" w:cs="Times New Roman"/>
                <w:lang w:val="kk-KZ"/>
              </w:rPr>
            </w:pPr>
          </w:p>
        </w:tc>
        <w:tc>
          <w:tcPr>
            <w:tcW w:w="1559" w:type="dxa"/>
          </w:tcPr>
          <w:p w14:paraId="455EA168"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 xml:space="preserve">«Музыка» оқулығы </w:t>
            </w:r>
          </w:p>
          <w:p w14:paraId="5A62F948" w14:textId="77777777" w:rsidR="00030633" w:rsidRPr="00030633" w:rsidRDefault="00030633" w:rsidP="00123CA5">
            <w:pPr>
              <w:rPr>
                <w:rFonts w:ascii="Times New Roman" w:hAnsi="Times New Roman" w:cs="Times New Roman"/>
                <w:lang w:val="kk-KZ"/>
              </w:rPr>
            </w:pPr>
          </w:p>
          <w:p w14:paraId="22022B94" w14:textId="77777777" w:rsidR="00030633" w:rsidRPr="00030633" w:rsidRDefault="00030633" w:rsidP="00123CA5">
            <w:pPr>
              <w:rPr>
                <w:rFonts w:ascii="Times New Roman" w:hAnsi="Times New Roman" w:cs="Times New Roman"/>
                <w:lang w:val="kk-KZ"/>
              </w:rPr>
            </w:pPr>
            <w:r w:rsidRPr="00030633">
              <w:rPr>
                <w:rFonts w:ascii="Times New Roman" w:hAnsi="Times New Roman" w:cs="Times New Roman"/>
                <w:lang w:val="kk-KZ"/>
              </w:rPr>
              <w:t>«Бағдаршам» әдісі туралы</w:t>
            </w:r>
          </w:p>
        </w:tc>
      </w:tr>
    </w:tbl>
    <w:p w14:paraId="0B6604FA" w14:textId="77777777" w:rsidR="00030633" w:rsidRDefault="00030633" w:rsidP="00030633">
      <w:pPr>
        <w:rPr>
          <w:rFonts w:ascii="Times New Roman" w:hAnsi="Times New Roman" w:cs="Times New Roman"/>
          <w:sz w:val="24"/>
          <w:lang w:val="kk-KZ"/>
        </w:rPr>
      </w:pPr>
    </w:p>
    <w:p w14:paraId="27836223" w14:textId="77777777" w:rsidR="002F0E69" w:rsidRDefault="002F0E69" w:rsidP="002F0E69">
      <w:pPr>
        <w:rPr>
          <w:rFonts w:ascii="Times New Roman" w:hAnsi="Times New Roman" w:cs="Times New Roman"/>
          <w:sz w:val="24"/>
          <w:lang w:val="kk-KZ"/>
        </w:rPr>
      </w:pPr>
    </w:p>
    <w:p w14:paraId="7658B326" w14:textId="77777777" w:rsidR="002F0E69" w:rsidRDefault="002F0E69" w:rsidP="002F0E69">
      <w:pPr>
        <w:rPr>
          <w:rFonts w:ascii="Times New Roman" w:hAnsi="Times New Roman" w:cs="Times New Roman"/>
          <w:sz w:val="24"/>
          <w:lang w:val="kk-KZ"/>
        </w:rPr>
      </w:pPr>
    </w:p>
    <w:p w14:paraId="43DDC239" w14:textId="77777777" w:rsidR="002F0E69" w:rsidRDefault="002F0E69" w:rsidP="002F0E69">
      <w:pPr>
        <w:rPr>
          <w:rFonts w:ascii="Times New Roman" w:hAnsi="Times New Roman" w:cs="Times New Roman"/>
          <w:sz w:val="24"/>
          <w:lang w:val="kk-KZ"/>
        </w:rPr>
      </w:pPr>
    </w:p>
    <w:p w14:paraId="77503820" w14:textId="77777777" w:rsidR="00165227" w:rsidRPr="002F0E69" w:rsidRDefault="00165227">
      <w:pPr>
        <w:rPr>
          <w:lang w:val="kk-KZ"/>
        </w:rPr>
      </w:pPr>
      <w:bookmarkStart w:id="0" w:name="_GoBack"/>
      <w:bookmarkEnd w:id="0"/>
    </w:p>
    <w:sectPr w:rsidR="00165227" w:rsidRPr="002F0E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665B7"/>
    <w:multiLevelType w:val="hybridMultilevel"/>
    <w:tmpl w:val="0232AA8A"/>
    <w:lvl w:ilvl="0" w:tplc="EE1AFBD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52C"/>
    <w:rsid w:val="00030633"/>
    <w:rsid w:val="00165227"/>
    <w:rsid w:val="002F0E69"/>
    <w:rsid w:val="003F46CC"/>
    <w:rsid w:val="007F2D60"/>
    <w:rsid w:val="0085452C"/>
    <w:rsid w:val="008B4208"/>
    <w:rsid w:val="00A25C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1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E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F0E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F0E69"/>
    <w:pPr>
      <w:ind w:left="720"/>
      <w:contextualSpacing/>
    </w:pPr>
  </w:style>
  <w:style w:type="paragraph" w:styleId="a5">
    <w:name w:val="Balloon Text"/>
    <w:basedOn w:val="a"/>
    <w:link w:val="a6"/>
    <w:uiPriority w:val="99"/>
    <w:semiHidden/>
    <w:unhideWhenUsed/>
    <w:rsid w:val="000306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06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E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F0E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F0E69"/>
    <w:pPr>
      <w:ind w:left="720"/>
      <w:contextualSpacing/>
    </w:pPr>
  </w:style>
  <w:style w:type="paragraph" w:styleId="a5">
    <w:name w:val="Balloon Text"/>
    <w:basedOn w:val="a"/>
    <w:link w:val="a6"/>
    <w:uiPriority w:val="99"/>
    <w:semiHidden/>
    <w:unhideWhenUsed/>
    <w:rsid w:val="000306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06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49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479</Words>
  <Characters>2732</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Feruza</cp:lastModifiedBy>
  <cp:revision>3</cp:revision>
  <dcterms:created xsi:type="dcterms:W3CDTF">2024-06-05T16:05:00Z</dcterms:created>
  <dcterms:modified xsi:type="dcterms:W3CDTF">2024-06-05T15:13:00Z</dcterms:modified>
</cp:coreProperties>
</file>